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C5BBD" w14:textId="77777777" w:rsidR="006C3ADE" w:rsidRPr="0051681B" w:rsidRDefault="006B02B9" w:rsidP="005B089A">
      <w:pPr>
        <w:widowControl w:val="0"/>
        <w:autoSpaceDE w:val="0"/>
        <w:autoSpaceDN w:val="0"/>
        <w:adjustRightInd w:val="0"/>
        <w:spacing w:before="41" w:after="0" w:line="240" w:lineRule="auto"/>
        <w:contextualSpacing/>
        <w:rPr>
          <w:rFonts w:ascii="Cambria" w:hAnsi="Cambria"/>
          <w:spacing w:val="2"/>
          <w:w w:val="103"/>
          <w:sz w:val="20"/>
        </w:rPr>
      </w:pPr>
      <w:r>
        <w:rPr>
          <w:noProof/>
        </w:rPr>
        <mc:AlternateContent>
          <mc:Choice Requires="wps">
            <w:drawing>
              <wp:anchor distT="0" distB="0" distL="114300" distR="114300" simplePos="0" relativeHeight="251658240" behindDoc="0" locked="0" layoutInCell="1" allowOverlap="1" wp14:anchorId="3AAE6689" wp14:editId="4FA07886">
                <wp:simplePos x="0" y="0"/>
                <wp:positionH relativeFrom="column">
                  <wp:posOffset>-113665</wp:posOffset>
                </wp:positionH>
                <wp:positionV relativeFrom="paragraph">
                  <wp:posOffset>0</wp:posOffset>
                </wp:positionV>
                <wp:extent cx="0" cy="685800"/>
                <wp:effectExtent l="71755" t="71120" r="93345" b="1193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3B65C"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" strokecolor="#4f81bd" strokeweight="2pt">
                <v:shadow on="t" color="black" opacity="24903f" origin=",.5" offset="0,.55556mm"/>
              </v:line>
            </w:pict>
          </mc:Fallback>
        </mc:AlternateContent>
      </w:r>
      <w:r>
        <w:rPr>
          <w:noProof/>
        </w:rPr>
        <mc:AlternateContent>
          <mc:Choice Requires="wps">
            <w:drawing>
              <wp:anchor distT="0" distB="0" distL="114300" distR="114300" simplePos="0" relativeHeight="251657216" behindDoc="0" locked="0" layoutInCell="1" allowOverlap="1" wp14:anchorId="5A3C95F4" wp14:editId="61519358">
                <wp:simplePos x="0" y="0"/>
                <wp:positionH relativeFrom="column">
                  <wp:posOffset>6057900</wp:posOffset>
                </wp:positionH>
                <wp:positionV relativeFrom="paragraph">
                  <wp:posOffset>0</wp:posOffset>
                </wp:positionV>
                <wp:extent cx="0" cy="685800"/>
                <wp:effectExtent l="71120" t="71120" r="93980" b="1193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5794D"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" strokecolor="#4f81bd" strokeweight="2pt">
                <v:shadow on="t" color="black" opacity="24903f" origin=",.5" offset="0,.55556mm"/>
              </v:line>
            </w:pict>
          </mc:Fallback>
        </mc:AlternateContent>
      </w:r>
      <w:r>
        <w:rPr>
          <w:noProof/>
        </w:rPr>
        <mc:AlternateContent>
          <mc:Choice Requires="wps">
            <w:drawing>
              <wp:anchor distT="0" distB="0" distL="114300" distR="114300" simplePos="0" relativeHeight="251656192" behindDoc="0" locked="0" layoutInCell="1" allowOverlap="1" wp14:anchorId="118E91C8" wp14:editId="257B4DF8">
                <wp:simplePos x="0" y="0"/>
                <wp:positionH relativeFrom="column">
                  <wp:posOffset>-113665</wp:posOffset>
                </wp:positionH>
                <wp:positionV relativeFrom="paragraph">
                  <wp:posOffset>0</wp:posOffset>
                </wp:positionV>
                <wp:extent cx="6172200" cy="0"/>
                <wp:effectExtent l="71755" t="71120" r="93345" b="1193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8D0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jRQ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" strokecolor="#4f81bd" strokeweight="2pt">
                <v:shadow on="t" color="black" opacity="24903f" origin=",.5" offset="0,.55556mm"/>
              </v:line>
            </w:pict>
          </mc:Fallback>
        </mc:AlternateContent>
      </w:r>
      <w:r w:rsidR="006C3ADE" w:rsidRPr="00FD6A43">
        <w:rPr>
          <w:rFonts w:ascii="Cambria" w:hAnsi="Cambria"/>
          <w:sz w:val="20"/>
        </w:rPr>
        <w:t>D</w:t>
      </w:r>
      <w:r w:rsidR="006C3ADE" w:rsidRPr="00FD6A43">
        <w:rPr>
          <w:rFonts w:ascii="Cambria" w:hAnsi="Cambria"/>
          <w:spacing w:val="-2"/>
          <w:w w:val="103"/>
          <w:sz w:val="20"/>
        </w:rPr>
        <w:t>i</w:t>
      </w:r>
      <w:r w:rsidR="006C3ADE" w:rsidRPr="00FD6A43">
        <w:rPr>
          <w:rFonts w:ascii="Cambria" w:hAnsi="Cambria"/>
          <w:spacing w:val="2"/>
          <w:w w:val="103"/>
          <w:sz w:val="20"/>
        </w:rPr>
        <w:t>r</w:t>
      </w:r>
      <w:r w:rsidR="006C3ADE" w:rsidRPr="00FD6A43">
        <w:rPr>
          <w:rFonts w:ascii="Cambria" w:hAnsi="Cambria"/>
          <w:spacing w:val="4"/>
          <w:w w:val="103"/>
          <w:sz w:val="20"/>
        </w:rPr>
        <w:t>e</w:t>
      </w:r>
      <w:r w:rsidR="006C3ADE" w:rsidRPr="00FD6A43">
        <w:rPr>
          <w:rFonts w:ascii="Cambria" w:hAnsi="Cambria"/>
          <w:spacing w:val="-1"/>
          <w:w w:val="103"/>
          <w:sz w:val="20"/>
        </w:rPr>
        <w:t>c</w:t>
      </w:r>
      <w:r w:rsidR="006C3ADE" w:rsidRPr="00FD6A43">
        <w:rPr>
          <w:rFonts w:ascii="Cambria" w:hAnsi="Cambria"/>
          <w:spacing w:val="3"/>
          <w:w w:val="103"/>
          <w:sz w:val="20"/>
        </w:rPr>
        <w:t>t</w:t>
      </w:r>
      <w:r w:rsidR="006C3ADE" w:rsidRPr="00FD6A43">
        <w:rPr>
          <w:rFonts w:ascii="Cambria" w:hAnsi="Cambria"/>
          <w:spacing w:val="-2"/>
          <w:w w:val="103"/>
          <w:sz w:val="20"/>
        </w:rPr>
        <w:t>i</w:t>
      </w:r>
      <w:r w:rsidR="006C3ADE" w:rsidRPr="00FD6A43">
        <w:rPr>
          <w:rFonts w:ascii="Cambria" w:hAnsi="Cambria"/>
          <w:spacing w:val="2"/>
          <w:w w:val="103"/>
          <w:sz w:val="20"/>
        </w:rPr>
        <w:t>on</w:t>
      </w:r>
      <w:r w:rsidR="006C3ADE" w:rsidRPr="00FD6A43">
        <w:rPr>
          <w:rFonts w:ascii="Cambria" w:hAnsi="Cambria"/>
          <w:w w:val="103"/>
          <w:sz w:val="20"/>
        </w:rPr>
        <w:t>s:</w:t>
      </w:r>
      <w:r w:rsidR="006C3ADE" w:rsidRPr="00FD6A43">
        <w:rPr>
          <w:rFonts w:ascii="Cambria" w:hAnsi="Cambria"/>
          <w:noProof/>
          <w:sz w:val="20"/>
        </w:rPr>
        <w:t xml:space="preserve"> </w:t>
      </w:r>
    </w:p>
    <w:p w14:paraId="6CF8392D" w14:textId="1B91AAB2" w:rsidR="006C3ADE" w:rsidRPr="0051681B" w:rsidRDefault="006C3ADE" w:rsidP="005B089A">
      <w:pPr>
        <w:widowControl w:val="0"/>
        <w:tabs>
          <w:tab w:val="left" w:pos="1200"/>
        </w:tabs>
        <w:autoSpaceDE w:val="0"/>
        <w:autoSpaceDN w:val="0"/>
        <w:adjustRightInd w:val="0"/>
        <w:spacing w:before="12" w:after="0" w:line="240" w:lineRule="auto"/>
        <w:ind w:left="858"/>
        <w:contextualSpacing/>
        <w:rPr>
          <w:rFonts w:ascii="Cambria" w:hAnsi="Cambria"/>
          <w:sz w:val="20"/>
        </w:rPr>
      </w:pPr>
      <w:r w:rsidRPr="0051681B">
        <w:rPr>
          <w:rFonts w:ascii="Cambria" w:hAnsi="Cambria"/>
          <w:spacing w:val="2"/>
          <w:sz w:val="20"/>
        </w:rPr>
        <w:t>1</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002955E3">
        <w:rPr>
          <w:rFonts w:ascii="Cambria" w:hAnsi="Cambria"/>
          <w:spacing w:val="3"/>
          <w:sz w:val="20"/>
        </w:rPr>
        <w:t>Read and annotate the following article.</w:t>
      </w:r>
    </w:p>
    <w:p w14:paraId="09B6532F" w14:textId="77777777" w:rsidR="006C3ADE" w:rsidRPr="0051681B" w:rsidRDefault="006C3ADE" w:rsidP="005B089A">
      <w:pPr>
        <w:widowControl w:val="0"/>
        <w:tabs>
          <w:tab w:val="left" w:pos="1200"/>
        </w:tabs>
        <w:autoSpaceDE w:val="0"/>
        <w:autoSpaceDN w:val="0"/>
        <w:adjustRightInd w:val="0"/>
        <w:spacing w:before="12" w:after="0" w:line="240" w:lineRule="auto"/>
        <w:ind w:left="858" w:right="-360"/>
        <w:contextualSpacing/>
        <w:rPr>
          <w:rFonts w:ascii="Cambria" w:hAnsi="Cambria"/>
          <w:sz w:val="20"/>
        </w:rPr>
      </w:pPr>
      <w:r w:rsidRPr="0051681B">
        <w:rPr>
          <w:rFonts w:ascii="Cambria" w:hAnsi="Cambria"/>
          <w:spacing w:val="2"/>
          <w:sz w:val="20"/>
        </w:rPr>
        <w:t>2</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S</w:t>
      </w:r>
      <w:r w:rsidRPr="0051681B">
        <w:rPr>
          <w:rFonts w:ascii="Cambria" w:hAnsi="Cambria"/>
          <w:spacing w:val="2"/>
          <w:sz w:val="20"/>
        </w:rPr>
        <w:t>ho</w:t>
      </w:r>
      <w:r w:rsidRPr="0051681B">
        <w:rPr>
          <w:rFonts w:ascii="Cambria" w:hAnsi="Cambria"/>
          <w:sz w:val="20"/>
        </w:rPr>
        <w:t>w</w:t>
      </w:r>
      <w:r w:rsidRPr="0051681B">
        <w:rPr>
          <w:rFonts w:ascii="Cambria" w:hAnsi="Cambria"/>
          <w:spacing w:val="6"/>
          <w:sz w:val="20"/>
        </w:rPr>
        <w:t xml:space="preserve"> </w:t>
      </w:r>
      <w:r w:rsidRPr="0051681B">
        <w:rPr>
          <w:rFonts w:ascii="Cambria" w:hAnsi="Cambria"/>
          <w:spacing w:val="-1"/>
          <w:sz w:val="20"/>
        </w:rPr>
        <w:t>e</w:t>
      </w:r>
      <w:r w:rsidRPr="0051681B">
        <w:rPr>
          <w:rFonts w:ascii="Cambria" w:hAnsi="Cambria"/>
          <w:spacing w:val="2"/>
          <w:sz w:val="20"/>
        </w:rPr>
        <w:t>v</w:t>
      </w:r>
      <w:r w:rsidRPr="0051681B">
        <w:rPr>
          <w:rFonts w:ascii="Cambria" w:hAnsi="Cambria"/>
          <w:spacing w:val="-2"/>
          <w:sz w:val="20"/>
        </w:rPr>
        <w:t>i</w:t>
      </w:r>
      <w:r w:rsidRPr="0051681B">
        <w:rPr>
          <w:rFonts w:ascii="Cambria" w:hAnsi="Cambria"/>
          <w:spacing w:val="7"/>
          <w:sz w:val="20"/>
        </w:rPr>
        <w:t>d</w:t>
      </w:r>
      <w:r w:rsidRPr="0051681B">
        <w:rPr>
          <w:rFonts w:ascii="Cambria" w:hAnsi="Cambria"/>
          <w:spacing w:val="-1"/>
          <w:sz w:val="20"/>
        </w:rPr>
        <w:t>e</w:t>
      </w:r>
      <w:r w:rsidRPr="0051681B">
        <w:rPr>
          <w:rFonts w:ascii="Cambria" w:hAnsi="Cambria"/>
          <w:spacing w:val="2"/>
          <w:sz w:val="20"/>
        </w:rPr>
        <w:t>n</w:t>
      </w:r>
      <w:r w:rsidRPr="0051681B">
        <w:rPr>
          <w:rFonts w:ascii="Cambria" w:hAnsi="Cambria"/>
          <w:spacing w:val="-1"/>
          <w:sz w:val="20"/>
        </w:rPr>
        <w:t>c</w:t>
      </w:r>
      <w:r w:rsidRPr="0051681B">
        <w:rPr>
          <w:rFonts w:ascii="Cambria" w:hAnsi="Cambria"/>
          <w:sz w:val="20"/>
        </w:rPr>
        <w:t>e</w:t>
      </w:r>
      <w:r w:rsidRPr="0051681B">
        <w:rPr>
          <w:rFonts w:ascii="Cambria" w:hAnsi="Cambria"/>
          <w:spacing w:val="7"/>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z w:val="20"/>
        </w:rPr>
        <w:t>a</w:t>
      </w:r>
      <w:r w:rsidRPr="0051681B">
        <w:rPr>
          <w:rFonts w:ascii="Cambria" w:hAnsi="Cambria"/>
          <w:spacing w:val="7"/>
          <w:sz w:val="20"/>
        </w:rPr>
        <w:t xml:space="preserve"> </w:t>
      </w:r>
      <w:r w:rsidRPr="0051681B">
        <w:rPr>
          <w:rFonts w:ascii="Cambria" w:hAnsi="Cambria"/>
          <w:spacing w:val="4"/>
          <w:sz w:val="20"/>
        </w:rPr>
        <w:t>c</w:t>
      </w:r>
      <w:r w:rsidRPr="0051681B">
        <w:rPr>
          <w:rFonts w:ascii="Cambria" w:hAnsi="Cambria"/>
          <w:spacing w:val="-2"/>
          <w:sz w:val="20"/>
        </w:rPr>
        <w:t>l</w:t>
      </w:r>
      <w:r w:rsidRPr="0051681B">
        <w:rPr>
          <w:rFonts w:ascii="Cambria" w:hAnsi="Cambria"/>
          <w:spacing w:val="2"/>
          <w:sz w:val="20"/>
        </w:rPr>
        <w:t>o</w:t>
      </w:r>
      <w:r w:rsidRPr="0051681B">
        <w:rPr>
          <w:rFonts w:ascii="Cambria" w:hAnsi="Cambria"/>
          <w:sz w:val="20"/>
        </w:rPr>
        <w:t>se</w:t>
      </w:r>
      <w:r w:rsidRPr="0051681B">
        <w:rPr>
          <w:rFonts w:ascii="Cambria" w:hAnsi="Cambria"/>
          <w:spacing w:val="7"/>
          <w:sz w:val="20"/>
        </w:rPr>
        <w:t xml:space="preserve"> </w:t>
      </w:r>
      <w:r w:rsidRPr="0051681B">
        <w:rPr>
          <w:rFonts w:ascii="Cambria" w:hAnsi="Cambria"/>
          <w:spacing w:val="2"/>
          <w:sz w:val="20"/>
        </w:rPr>
        <w:t>r</w:t>
      </w:r>
      <w:r w:rsidRPr="0051681B">
        <w:rPr>
          <w:rFonts w:ascii="Cambria" w:hAnsi="Cambria"/>
          <w:spacing w:val="4"/>
          <w:sz w:val="20"/>
        </w:rPr>
        <w:t>e</w:t>
      </w:r>
      <w:r w:rsidRPr="0051681B">
        <w:rPr>
          <w:rFonts w:ascii="Cambria" w:hAnsi="Cambria"/>
          <w:spacing w:val="-1"/>
          <w:sz w:val="20"/>
        </w:rPr>
        <w:t>a</w:t>
      </w:r>
      <w:r w:rsidRPr="0051681B">
        <w:rPr>
          <w:rFonts w:ascii="Cambria" w:hAnsi="Cambria"/>
          <w:spacing w:val="2"/>
          <w:sz w:val="20"/>
        </w:rPr>
        <w:t>d</w:t>
      </w:r>
      <w:r w:rsidRPr="0051681B">
        <w:rPr>
          <w:rFonts w:ascii="Cambria" w:hAnsi="Cambria"/>
          <w:spacing w:val="-2"/>
          <w:sz w:val="20"/>
        </w:rPr>
        <w:t>i</w:t>
      </w:r>
      <w:r w:rsidRPr="0051681B">
        <w:rPr>
          <w:rFonts w:ascii="Cambria" w:hAnsi="Cambria"/>
          <w:spacing w:val="2"/>
          <w:sz w:val="20"/>
        </w:rPr>
        <w:t>ng</w:t>
      </w:r>
      <w:r w:rsidRPr="0051681B">
        <w:rPr>
          <w:rFonts w:ascii="Cambria" w:hAnsi="Cambria"/>
          <w:sz w:val="20"/>
        </w:rPr>
        <w:t>.</w:t>
      </w:r>
      <w:r w:rsidRPr="0051681B">
        <w:rPr>
          <w:rFonts w:ascii="Cambria" w:hAnsi="Cambria"/>
          <w:spacing w:val="11"/>
          <w:sz w:val="20"/>
        </w:rPr>
        <w:t xml:space="preserve"> </w:t>
      </w:r>
      <w:r w:rsidRPr="0051681B">
        <w:rPr>
          <w:rFonts w:ascii="Cambria" w:hAnsi="Cambria"/>
          <w:spacing w:val="-2"/>
          <w:sz w:val="20"/>
        </w:rPr>
        <w:t>M</w:t>
      </w:r>
      <w:r w:rsidRPr="0051681B">
        <w:rPr>
          <w:rFonts w:ascii="Cambria" w:hAnsi="Cambria"/>
          <w:spacing w:val="-1"/>
          <w:sz w:val="20"/>
        </w:rPr>
        <w:t>a</w:t>
      </w:r>
      <w:r w:rsidRPr="0051681B">
        <w:rPr>
          <w:rFonts w:ascii="Cambria" w:hAnsi="Cambria"/>
          <w:spacing w:val="2"/>
          <w:sz w:val="20"/>
        </w:rPr>
        <w:t>r</w:t>
      </w:r>
      <w:r w:rsidRPr="0051681B">
        <w:rPr>
          <w:rFonts w:ascii="Cambria" w:hAnsi="Cambria"/>
          <w:sz w:val="20"/>
        </w:rPr>
        <w:t>k</w:t>
      </w:r>
      <w:r w:rsidRPr="0051681B">
        <w:rPr>
          <w:rFonts w:ascii="Cambria" w:hAnsi="Cambria"/>
          <w:spacing w:val="11"/>
          <w:sz w:val="20"/>
        </w:rPr>
        <w:t xml:space="preserve"> </w:t>
      </w:r>
      <w:r w:rsidRPr="0051681B">
        <w:rPr>
          <w:rFonts w:ascii="Cambria" w:hAnsi="Cambria"/>
          <w:spacing w:val="-2"/>
          <w:sz w:val="20"/>
        </w:rPr>
        <w:t>t</w:t>
      </w:r>
      <w:r w:rsidRPr="0051681B">
        <w:rPr>
          <w:rFonts w:ascii="Cambria" w:hAnsi="Cambria"/>
          <w:spacing w:val="2"/>
          <w:sz w:val="20"/>
        </w:rPr>
        <w:t>h</w:t>
      </w:r>
      <w:r w:rsidRPr="0051681B">
        <w:rPr>
          <w:rFonts w:ascii="Cambria" w:hAnsi="Cambria"/>
          <w:sz w:val="20"/>
        </w:rPr>
        <w:t>e</w:t>
      </w:r>
      <w:r w:rsidRPr="0051681B">
        <w:rPr>
          <w:rFonts w:ascii="Cambria" w:hAnsi="Cambria"/>
          <w:spacing w:val="6"/>
          <w:sz w:val="20"/>
        </w:rPr>
        <w:t xml:space="preserve"> </w:t>
      </w:r>
      <w:r w:rsidRPr="0051681B">
        <w:rPr>
          <w:rFonts w:ascii="Cambria" w:hAnsi="Cambria"/>
          <w:spacing w:val="3"/>
          <w:sz w:val="20"/>
        </w:rPr>
        <w:t>t</w:t>
      </w:r>
      <w:r w:rsidRPr="0051681B">
        <w:rPr>
          <w:rFonts w:ascii="Cambria" w:hAnsi="Cambria"/>
          <w:spacing w:val="-1"/>
          <w:sz w:val="20"/>
        </w:rPr>
        <w:t>e</w:t>
      </w:r>
      <w:r w:rsidRPr="0051681B">
        <w:rPr>
          <w:rFonts w:ascii="Cambria" w:hAnsi="Cambria"/>
          <w:spacing w:val="2"/>
          <w:sz w:val="20"/>
        </w:rPr>
        <w:t>x</w:t>
      </w:r>
      <w:r w:rsidRPr="0051681B">
        <w:rPr>
          <w:rFonts w:ascii="Cambria" w:hAnsi="Cambria"/>
          <w:sz w:val="20"/>
        </w:rPr>
        <w:t>t</w:t>
      </w:r>
      <w:r w:rsidRPr="0051681B">
        <w:rPr>
          <w:rFonts w:ascii="Cambria" w:hAnsi="Cambria"/>
          <w:spacing w:val="6"/>
          <w:sz w:val="20"/>
        </w:rPr>
        <w:t xml:space="preserve"> </w:t>
      </w:r>
      <w:r w:rsidRPr="0051681B">
        <w:rPr>
          <w:rFonts w:ascii="Cambria" w:hAnsi="Cambria"/>
          <w:spacing w:val="2"/>
          <w:sz w:val="20"/>
        </w:rPr>
        <w:t>w</w:t>
      </w:r>
      <w:r w:rsidRPr="0051681B">
        <w:rPr>
          <w:rFonts w:ascii="Cambria" w:hAnsi="Cambria"/>
          <w:spacing w:val="3"/>
          <w:sz w:val="20"/>
        </w:rPr>
        <w:t>i</w:t>
      </w:r>
      <w:r w:rsidRPr="0051681B">
        <w:rPr>
          <w:rFonts w:ascii="Cambria" w:hAnsi="Cambria"/>
          <w:spacing w:val="-2"/>
          <w:sz w:val="20"/>
        </w:rPr>
        <w:t>t</w:t>
      </w:r>
      <w:r w:rsidRPr="0051681B">
        <w:rPr>
          <w:rFonts w:ascii="Cambria" w:hAnsi="Cambria"/>
          <w:sz w:val="20"/>
        </w:rPr>
        <w:t>h</w:t>
      </w:r>
      <w:r w:rsidRPr="0051681B">
        <w:rPr>
          <w:rFonts w:ascii="Cambria" w:hAnsi="Cambria"/>
          <w:spacing w:val="7"/>
          <w:sz w:val="20"/>
        </w:rPr>
        <w:t xml:space="preserve"> </w:t>
      </w:r>
      <w:r w:rsidRPr="0051681B">
        <w:rPr>
          <w:rFonts w:ascii="Cambria" w:hAnsi="Cambria"/>
          <w:spacing w:val="2"/>
          <w:sz w:val="20"/>
        </w:rPr>
        <w:t>qu</w:t>
      </w:r>
      <w:r w:rsidRPr="0051681B">
        <w:rPr>
          <w:rFonts w:ascii="Cambria" w:hAnsi="Cambria"/>
          <w:spacing w:val="4"/>
          <w:sz w:val="20"/>
        </w:rPr>
        <w:t>e</w:t>
      </w:r>
      <w:r w:rsidRPr="0051681B">
        <w:rPr>
          <w:rFonts w:ascii="Cambria" w:hAnsi="Cambria"/>
          <w:sz w:val="20"/>
        </w:rPr>
        <w:t>s</w:t>
      </w:r>
      <w:r w:rsidRPr="0051681B">
        <w:rPr>
          <w:rFonts w:ascii="Cambria" w:hAnsi="Cambria"/>
          <w:spacing w:val="-2"/>
          <w:sz w:val="20"/>
        </w:rPr>
        <w:t>ti</w:t>
      </w:r>
      <w:r w:rsidRPr="0051681B">
        <w:rPr>
          <w:rFonts w:ascii="Cambria" w:hAnsi="Cambria"/>
          <w:spacing w:val="2"/>
          <w:sz w:val="20"/>
        </w:rPr>
        <w:t>on</w:t>
      </w:r>
      <w:r w:rsidRPr="0051681B">
        <w:rPr>
          <w:rFonts w:ascii="Cambria" w:hAnsi="Cambria"/>
          <w:sz w:val="20"/>
        </w:rPr>
        <w:t>s</w:t>
      </w:r>
      <w:r w:rsidRPr="0051681B">
        <w:rPr>
          <w:rFonts w:ascii="Cambria" w:hAnsi="Cambria"/>
          <w:spacing w:val="9"/>
          <w:sz w:val="20"/>
        </w:rPr>
        <w:t xml:space="preserve"> </w:t>
      </w:r>
      <w:r w:rsidRPr="0051681B">
        <w:rPr>
          <w:rFonts w:ascii="Cambria" w:hAnsi="Cambria"/>
          <w:spacing w:val="-1"/>
          <w:sz w:val="20"/>
        </w:rPr>
        <w:t>a</w:t>
      </w:r>
      <w:r w:rsidRPr="0051681B">
        <w:rPr>
          <w:rFonts w:ascii="Cambria" w:hAnsi="Cambria"/>
          <w:spacing w:val="2"/>
          <w:sz w:val="20"/>
        </w:rPr>
        <w:t>nd</w:t>
      </w:r>
      <w:r w:rsidRPr="0051681B">
        <w:rPr>
          <w:rFonts w:ascii="Cambria" w:hAnsi="Cambria"/>
          <w:spacing w:val="10"/>
          <w:sz w:val="20"/>
        </w:rPr>
        <w:t xml:space="preserve"> </w:t>
      </w:r>
      <w:r w:rsidRPr="0051681B">
        <w:rPr>
          <w:rFonts w:ascii="Cambria" w:hAnsi="Cambria"/>
          <w:spacing w:val="-1"/>
          <w:w w:val="103"/>
          <w:sz w:val="20"/>
        </w:rPr>
        <w:t>c</w:t>
      </w:r>
      <w:r w:rsidRPr="0051681B">
        <w:rPr>
          <w:rFonts w:ascii="Cambria" w:hAnsi="Cambria"/>
          <w:spacing w:val="2"/>
          <w:w w:val="103"/>
          <w:sz w:val="20"/>
        </w:rPr>
        <w:t>o</w:t>
      </w:r>
      <w:r w:rsidRPr="0051681B">
        <w:rPr>
          <w:rFonts w:ascii="Cambria" w:hAnsi="Cambria"/>
          <w:spacing w:val="5"/>
          <w:w w:val="103"/>
          <w:sz w:val="20"/>
        </w:rPr>
        <w:t>m</w:t>
      </w:r>
      <w:r w:rsidRPr="0051681B">
        <w:rPr>
          <w:rFonts w:ascii="Cambria" w:hAnsi="Cambria"/>
          <w:w w:val="103"/>
          <w:sz w:val="20"/>
        </w:rPr>
        <w:t>m</w:t>
      </w:r>
      <w:r w:rsidRPr="0051681B">
        <w:rPr>
          <w:rFonts w:ascii="Cambria" w:hAnsi="Cambria"/>
          <w:spacing w:val="-1"/>
          <w:w w:val="103"/>
          <w:sz w:val="20"/>
        </w:rPr>
        <w:t>e</w:t>
      </w:r>
      <w:r w:rsidRPr="0051681B">
        <w:rPr>
          <w:rFonts w:ascii="Cambria" w:hAnsi="Cambria"/>
          <w:spacing w:val="7"/>
          <w:w w:val="103"/>
          <w:sz w:val="20"/>
        </w:rPr>
        <w:t>n</w:t>
      </w:r>
      <w:r w:rsidRPr="0051681B">
        <w:rPr>
          <w:rFonts w:ascii="Cambria" w:hAnsi="Cambria"/>
          <w:spacing w:val="-2"/>
          <w:w w:val="103"/>
          <w:sz w:val="20"/>
        </w:rPr>
        <w:t>t</w:t>
      </w:r>
      <w:r w:rsidRPr="0051681B">
        <w:rPr>
          <w:rFonts w:ascii="Cambria" w:hAnsi="Cambria"/>
          <w:w w:val="103"/>
          <w:sz w:val="20"/>
        </w:rPr>
        <w:t>s.</w:t>
      </w:r>
    </w:p>
    <w:p w14:paraId="32A1F1D7" w14:textId="59575C3D" w:rsidR="006C3ADE" w:rsidRPr="0051681B" w:rsidRDefault="006C3ADE" w:rsidP="005B089A">
      <w:pPr>
        <w:widowControl w:val="0"/>
        <w:tabs>
          <w:tab w:val="left" w:pos="1200"/>
        </w:tabs>
        <w:autoSpaceDE w:val="0"/>
        <w:autoSpaceDN w:val="0"/>
        <w:adjustRightInd w:val="0"/>
        <w:spacing w:before="12" w:after="0" w:line="216" w:lineRule="exact"/>
        <w:ind w:left="858"/>
        <w:contextualSpacing/>
        <w:rPr>
          <w:rFonts w:ascii="Cambria" w:hAnsi="Cambria"/>
          <w:sz w:val="20"/>
        </w:rPr>
      </w:pPr>
      <w:r w:rsidRPr="0051681B">
        <w:rPr>
          <w:rFonts w:ascii="Cambria" w:hAnsi="Cambria"/>
          <w:spacing w:val="2"/>
          <w:sz w:val="20"/>
        </w:rPr>
        <w:t>3</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W</w:t>
      </w:r>
      <w:r w:rsidRPr="0051681B">
        <w:rPr>
          <w:rFonts w:ascii="Cambria" w:hAnsi="Cambria"/>
          <w:spacing w:val="2"/>
          <w:sz w:val="20"/>
        </w:rPr>
        <w:t>r</w:t>
      </w:r>
      <w:r w:rsidRPr="0051681B">
        <w:rPr>
          <w:rFonts w:ascii="Cambria" w:hAnsi="Cambria"/>
          <w:spacing w:val="-2"/>
          <w:sz w:val="20"/>
        </w:rPr>
        <w:t>i</w:t>
      </w:r>
      <w:r w:rsidRPr="0051681B">
        <w:rPr>
          <w:rFonts w:ascii="Cambria" w:hAnsi="Cambria"/>
          <w:spacing w:val="3"/>
          <w:sz w:val="20"/>
        </w:rPr>
        <w:t>t</w:t>
      </w:r>
      <w:r w:rsidRPr="0051681B">
        <w:rPr>
          <w:rFonts w:ascii="Cambria" w:hAnsi="Cambria"/>
          <w:sz w:val="20"/>
        </w:rPr>
        <w:t>e</w:t>
      </w:r>
      <w:r w:rsidRPr="0051681B">
        <w:rPr>
          <w:rFonts w:ascii="Cambria" w:hAnsi="Cambria"/>
          <w:spacing w:val="10"/>
          <w:sz w:val="20"/>
        </w:rPr>
        <w:t xml:space="preserve"> </w:t>
      </w:r>
      <w:r w:rsidRPr="0051681B">
        <w:rPr>
          <w:rFonts w:ascii="Cambria" w:hAnsi="Cambria"/>
          <w:sz w:val="20"/>
        </w:rPr>
        <w:t>a</w:t>
      </w:r>
      <w:r w:rsidRPr="0051681B">
        <w:rPr>
          <w:rFonts w:ascii="Cambria" w:hAnsi="Cambria"/>
          <w:spacing w:val="3"/>
          <w:sz w:val="20"/>
        </w:rPr>
        <w:t xml:space="preserve"> </w:t>
      </w:r>
      <w:r w:rsidRPr="0051681B">
        <w:rPr>
          <w:rFonts w:ascii="Cambria" w:hAnsi="Cambria"/>
          <w:spacing w:val="2"/>
          <w:sz w:val="20"/>
        </w:rPr>
        <w:t>on</w:t>
      </w:r>
      <w:r w:rsidRPr="0051681B">
        <w:rPr>
          <w:rFonts w:ascii="Cambria" w:hAnsi="Cambria"/>
          <w:spacing w:val="-1"/>
          <w:sz w:val="20"/>
        </w:rPr>
        <w:t>e</w:t>
      </w:r>
      <w:r w:rsidRPr="0051681B">
        <w:rPr>
          <w:rFonts w:ascii="Cambria" w:hAnsi="Cambria"/>
          <w:spacing w:val="2"/>
          <w:sz w:val="20"/>
        </w:rPr>
        <w:t>-p</w:t>
      </w:r>
      <w:r w:rsidRPr="0051681B">
        <w:rPr>
          <w:rFonts w:ascii="Cambria" w:hAnsi="Cambria"/>
          <w:spacing w:val="-1"/>
          <w:sz w:val="20"/>
        </w:rPr>
        <w:t>a</w:t>
      </w:r>
      <w:r w:rsidRPr="0051681B">
        <w:rPr>
          <w:rFonts w:ascii="Cambria" w:hAnsi="Cambria"/>
          <w:spacing w:val="7"/>
          <w:sz w:val="20"/>
        </w:rPr>
        <w:t>g</w:t>
      </w:r>
      <w:r w:rsidRPr="0051681B">
        <w:rPr>
          <w:rFonts w:ascii="Cambria" w:hAnsi="Cambria"/>
          <w:sz w:val="20"/>
        </w:rPr>
        <w:t>e</w:t>
      </w:r>
      <w:r w:rsidRPr="0051681B">
        <w:rPr>
          <w:rFonts w:ascii="Cambria" w:hAnsi="Cambria"/>
          <w:spacing w:val="3"/>
          <w:sz w:val="20"/>
        </w:rPr>
        <w:t xml:space="preserve"> </w:t>
      </w:r>
      <w:r w:rsidRPr="0051681B">
        <w:rPr>
          <w:rFonts w:ascii="Cambria" w:hAnsi="Cambria"/>
          <w:spacing w:val="6"/>
          <w:sz w:val="20"/>
        </w:rPr>
        <w:t>r</w:t>
      </w:r>
      <w:r w:rsidRPr="0051681B">
        <w:rPr>
          <w:rFonts w:ascii="Cambria" w:hAnsi="Cambria"/>
          <w:spacing w:val="-1"/>
          <w:sz w:val="20"/>
        </w:rPr>
        <w:t>e</w:t>
      </w:r>
      <w:r w:rsidRPr="0051681B">
        <w:rPr>
          <w:rFonts w:ascii="Cambria" w:hAnsi="Cambria"/>
          <w:spacing w:val="2"/>
          <w:sz w:val="20"/>
        </w:rPr>
        <w:t>f</w:t>
      </w:r>
      <w:r w:rsidRPr="0051681B">
        <w:rPr>
          <w:rFonts w:ascii="Cambria" w:hAnsi="Cambria"/>
          <w:spacing w:val="3"/>
          <w:sz w:val="20"/>
        </w:rPr>
        <w:t>l</w:t>
      </w:r>
      <w:r w:rsidRPr="0051681B">
        <w:rPr>
          <w:rFonts w:ascii="Cambria" w:hAnsi="Cambria"/>
          <w:spacing w:val="-1"/>
          <w:sz w:val="20"/>
        </w:rPr>
        <w:t>e</w:t>
      </w:r>
      <w:r w:rsidRPr="0051681B">
        <w:rPr>
          <w:rFonts w:ascii="Cambria" w:hAnsi="Cambria"/>
          <w:spacing w:val="4"/>
          <w:sz w:val="20"/>
        </w:rPr>
        <w:t>c</w:t>
      </w:r>
      <w:r w:rsidRPr="0051681B">
        <w:rPr>
          <w:rFonts w:ascii="Cambria" w:hAnsi="Cambria"/>
          <w:spacing w:val="-2"/>
          <w:sz w:val="20"/>
        </w:rPr>
        <w:t>ti</w:t>
      </w:r>
      <w:r w:rsidRPr="0051681B">
        <w:rPr>
          <w:rFonts w:ascii="Cambria" w:hAnsi="Cambria"/>
          <w:spacing w:val="2"/>
          <w:sz w:val="20"/>
        </w:rPr>
        <w:t>o</w:t>
      </w:r>
      <w:r w:rsidRPr="0051681B">
        <w:rPr>
          <w:rFonts w:ascii="Cambria" w:hAnsi="Cambria"/>
          <w:sz w:val="20"/>
        </w:rPr>
        <w:t>n</w:t>
      </w:r>
      <w:r w:rsidRPr="0051681B">
        <w:rPr>
          <w:rFonts w:ascii="Cambria" w:hAnsi="Cambria"/>
          <w:spacing w:val="5"/>
          <w:sz w:val="20"/>
        </w:rPr>
        <w:t xml:space="preserve"> </w:t>
      </w:r>
      <w:r w:rsidRPr="0051681B">
        <w:rPr>
          <w:rFonts w:ascii="Cambria" w:hAnsi="Cambria"/>
          <w:spacing w:val="2"/>
          <w:sz w:val="20"/>
        </w:rPr>
        <w:t>o</w:t>
      </w:r>
      <w:r w:rsidRPr="0051681B">
        <w:rPr>
          <w:rFonts w:ascii="Cambria" w:hAnsi="Cambria"/>
          <w:sz w:val="20"/>
        </w:rPr>
        <w:t>n</w:t>
      </w:r>
      <w:r w:rsidRPr="0051681B">
        <w:rPr>
          <w:rFonts w:ascii="Cambria" w:hAnsi="Cambria"/>
          <w:spacing w:val="6"/>
          <w:sz w:val="20"/>
        </w:rPr>
        <w:t xml:space="preserve"> </w:t>
      </w:r>
      <w:r w:rsidRPr="0051681B">
        <w:rPr>
          <w:rFonts w:ascii="Cambria" w:hAnsi="Cambria"/>
          <w:spacing w:val="2"/>
          <w:sz w:val="20"/>
        </w:rPr>
        <w:t>you</w:t>
      </w:r>
      <w:r w:rsidRPr="0051681B">
        <w:rPr>
          <w:rFonts w:ascii="Cambria" w:hAnsi="Cambria"/>
          <w:sz w:val="20"/>
        </w:rPr>
        <w:t>r</w:t>
      </w:r>
      <w:r w:rsidRPr="0051681B">
        <w:rPr>
          <w:rFonts w:ascii="Cambria" w:hAnsi="Cambria"/>
          <w:spacing w:val="5"/>
          <w:sz w:val="20"/>
        </w:rPr>
        <w:t xml:space="preserve"> </w:t>
      </w:r>
      <w:r w:rsidRPr="0051681B">
        <w:rPr>
          <w:rFonts w:ascii="Cambria" w:hAnsi="Cambria"/>
          <w:spacing w:val="2"/>
          <w:sz w:val="20"/>
        </w:rPr>
        <w:t>ow</w:t>
      </w:r>
      <w:r w:rsidRPr="0051681B">
        <w:rPr>
          <w:rFonts w:ascii="Cambria" w:hAnsi="Cambria"/>
          <w:sz w:val="20"/>
        </w:rPr>
        <w:t>n</w:t>
      </w:r>
      <w:r w:rsidRPr="0051681B">
        <w:rPr>
          <w:rFonts w:ascii="Cambria" w:hAnsi="Cambria"/>
          <w:spacing w:val="11"/>
          <w:sz w:val="20"/>
        </w:rPr>
        <w:t xml:space="preserve"> </w:t>
      </w:r>
      <w:r w:rsidRPr="0051681B">
        <w:rPr>
          <w:rFonts w:ascii="Cambria" w:hAnsi="Cambria"/>
          <w:sz w:val="20"/>
        </w:rPr>
        <w:t>s</w:t>
      </w:r>
      <w:r w:rsidRPr="0051681B">
        <w:rPr>
          <w:rFonts w:ascii="Cambria" w:hAnsi="Cambria"/>
          <w:spacing w:val="2"/>
          <w:sz w:val="20"/>
        </w:rPr>
        <w:t>h</w:t>
      </w:r>
      <w:r w:rsidRPr="0051681B">
        <w:rPr>
          <w:rFonts w:ascii="Cambria" w:hAnsi="Cambria"/>
          <w:spacing w:val="-1"/>
          <w:sz w:val="20"/>
        </w:rPr>
        <w:t>e</w:t>
      </w:r>
      <w:r w:rsidRPr="0051681B">
        <w:rPr>
          <w:rFonts w:ascii="Cambria" w:hAnsi="Cambria"/>
          <w:spacing w:val="4"/>
          <w:sz w:val="20"/>
        </w:rPr>
        <w:t>e</w:t>
      </w:r>
      <w:r w:rsidRPr="0051681B">
        <w:rPr>
          <w:rFonts w:ascii="Cambria" w:hAnsi="Cambria"/>
          <w:sz w:val="20"/>
        </w:rPr>
        <w:t>t</w:t>
      </w:r>
      <w:r w:rsidRPr="0051681B">
        <w:rPr>
          <w:rFonts w:ascii="Cambria" w:hAnsi="Cambria"/>
          <w:spacing w:val="1"/>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pacing w:val="7"/>
          <w:w w:val="103"/>
          <w:sz w:val="20"/>
        </w:rPr>
        <w:t>p</w:t>
      </w:r>
      <w:r w:rsidRPr="0051681B">
        <w:rPr>
          <w:rFonts w:ascii="Cambria" w:hAnsi="Cambria"/>
          <w:spacing w:val="-1"/>
          <w:w w:val="103"/>
          <w:sz w:val="20"/>
        </w:rPr>
        <w:t>a</w:t>
      </w:r>
      <w:r w:rsidRPr="0051681B">
        <w:rPr>
          <w:rFonts w:ascii="Cambria" w:hAnsi="Cambria"/>
          <w:spacing w:val="2"/>
          <w:w w:val="103"/>
          <w:sz w:val="20"/>
        </w:rPr>
        <w:t>p</w:t>
      </w:r>
      <w:r w:rsidRPr="0051681B">
        <w:rPr>
          <w:rFonts w:ascii="Cambria" w:hAnsi="Cambria"/>
          <w:spacing w:val="-1"/>
          <w:w w:val="103"/>
          <w:sz w:val="20"/>
        </w:rPr>
        <w:t>e</w:t>
      </w:r>
      <w:r w:rsidRPr="0051681B">
        <w:rPr>
          <w:rFonts w:ascii="Cambria" w:hAnsi="Cambria"/>
          <w:spacing w:val="2"/>
          <w:w w:val="103"/>
          <w:sz w:val="20"/>
        </w:rPr>
        <w:t>r</w:t>
      </w:r>
      <w:r w:rsidRPr="0051681B">
        <w:rPr>
          <w:rFonts w:ascii="Cambria" w:hAnsi="Cambria"/>
          <w:w w:val="103"/>
          <w:sz w:val="20"/>
        </w:rPr>
        <w:t>.</w:t>
      </w:r>
      <w:r w:rsidR="002955E3">
        <w:rPr>
          <w:rFonts w:ascii="Cambria" w:hAnsi="Cambria"/>
          <w:w w:val="103"/>
          <w:sz w:val="20"/>
        </w:rPr>
        <w:t xml:space="preserve"> Don’t forget an MLA heading!</w:t>
      </w:r>
    </w:p>
    <w:p w14:paraId="09C78EB0" w14:textId="77777777" w:rsidR="006C3ADE" w:rsidRPr="0051681B" w:rsidRDefault="006B02B9" w:rsidP="00713C2A">
      <w:pPr>
        <w:widowControl w:val="0"/>
        <w:autoSpaceDE w:val="0"/>
        <w:autoSpaceDN w:val="0"/>
        <w:adjustRightInd w:val="0"/>
        <w:spacing w:before="30" w:after="0" w:line="240" w:lineRule="auto"/>
        <w:ind w:right="1569"/>
        <w:contextualSpacing/>
        <w:rPr>
          <w:rFonts w:ascii="Cambria" w:hAnsi="Cambria"/>
        </w:rPr>
      </w:pPr>
      <w:r w:rsidRPr="0051681B">
        <w:rPr>
          <w:noProof/>
        </w:rPr>
        <mc:AlternateContent>
          <mc:Choice Requires="wps">
            <w:drawing>
              <wp:anchor distT="0" distB="0" distL="114300" distR="114300" simplePos="0" relativeHeight="251659264" behindDoc="0" locked="0" layoutInCell="1" allowOverlap="1" wp14:anchorId="066AF24C" wp14:editId="4FDE00DC">
                <wp:simplePos x="0" y="0"/>
                <wp:positionH relativeFrom="column">
                  <wp:posOffset>-113665</wp:posOffset>
                </wp:positionH>
                <wp:positionV relativeFrom="paragraph">
                  <wp:posOffset>76200</wp:posOffset>
                </wp:positionV>
                <wp:extent cx="6172200" cy="0"/>
                <wp:effectExtent l="71755" t="71120" r="93345" b="11938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B27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6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BzRg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" strokecolor="#4f81bd" strokeweight="2pt">
                <v:shadow on="t" color="black" opacity="24903f" origin=",.5" offset="0,.55556mm"/>
              </v:line>
            </w:pict>
          </mc:Fallback>
        </mc:AlternateContent>
      </w:r>
    </w:p>
    <w:p w14:paraId="47B9B7A6" w14:textId="77777777" w:rsidR="0051681B" w:rsidRDefault="0051681B" w:rsidP="0051681B">
      <w:pPr>
        <w:numPr>
          <w:ilvl w:val="0"/>
          <w:numId w:val="1"/>
        </w:numPr>
        <w:contextualSpacing/>
        <w:rPr>
          <w:rFonts w:ascii="Cambria" w:hAnsi="Cambria"/>
        </w:rPr>
      </w:pPr>
    </w:p>
    <w:p w14:paraId="3AC7409C" w14:textId="77777777" w:rsidR="0051681B" w:rsidRPr="0051681B" w:rsidRDefault="0051681B" w:rsidP="0051681B">
      <w:pPr>
        <w:contextualSpacing/>
        <w:jc w:val="center"/>
        <w:rPr>
          <w:rFonts w:ascii="Cambria" w:hAnsi="Cambria"/>
        </w:rPr>
      </w:pPr>
      <w:r w:rsidRPr="0051681B">
        <w:rPr>
          <w:rFonts w:ascii="Cambria" w:hAnsi="Cambria"/>
          <w:b/>
        </w:rPr>
        <w:t>Guilt and Atonement on the Path to Adulthood</w:t>
      </w:r>
    </w:p>
    <w:p w14:paraId="09066A54" w14:textId="77777777" w:rsidR="0051681B" w:rsidRPr="0051681B" w:rsidRDefault="0051681B" w:rsidP="0051681B">
      <w:pPr>
        <w:contextualSpacing/>
        <w:jc w:val="center"/>
        <w:rPr>
          <w:rFonts w:ascii="Cambria" w:hAnsi="Cambria"/>
        </w:rPr>
      </w:pPr>
      <w:r w:rsidRPr="0051681B">
        <w:rPr>
          <w:rFonts w:ascii="Cambria" w:hAnsi="Cambria"/>
        </w:rPr>
        <w:t>John Tierney, New York Times – August 24, 2009</w:t>
      </w:r>
    </w:p>
    <w:p w14:paraId="5629E132" w14:textId="77777777" w:rsidR="0051681B" w:rsidRPr="0051681B" w:rsidRDefault="0051681B" w:rsidP="0051681B">
      <w:pPr>
        <w:ind w:firstLine="720"/>
        <w:contextualSpacing/>
        <w:rPr>
          <w:rFonts w:ascii="Cambria" w:hAnsi="Cambria"/>
        </w:rPr>
      </w:pPr>
    </w:p>
    <w:p w14:paraId="1FB11C59" w14:textId="77777777" w:rsidR="0051681B" w:rsidRPr="0051681B" w:rsidRDefault="0051681B" w:rsidP="0051681B">
      <w:pPr>
        <w:ind w:firstLine="720"/>
        <w:contextualSpacing/>
        <w:rPr>
          <w:rFonts w:ascii="Cambria" w:hAnsi="Cambria"/>
        </w:rPr>
      </w:pPr>
      <w:r w:rsidRPr="0051681B">
        <w:rPr>
          <w:rFonts w:ascii="Cambria" w:hAnsi="Cambria"/>
        </w:rPr>
        <w:t>Here is an experiment you don’t want to try at home.</w:t>
      </w:r>
    </w:p>
    <w:p w14:paraId="68994C5C" w14:textId="77777777" w:rsidR="0051681B" w:rsidRPr="0051681B" w:rsidRDefault="0051681B" w:rsidP="0051681B">
      <w:pPr>
        <w:ind w:firstLine="720"/>
        <w:contextualSpacing/>
        <w:rPr>
          <w:rFonts w:ascii="Cambria" w:hAnsi="Cambria"/>
        </w:rPr>
      </w:pPr>
      <w:r w:rsidRPr="0051681B">
        <w:rPr>
          <w:rFonts w:ascii="Cambria" w:hAnsi="Cambria"/>
        </w:rPr>
        <w:t>Show a toy — a doll, say, or a model boat — to a toddler and explain that it it’s something special you’ve had since you were little. Ask the child to be “very careful” with it. Hand over the toy, which appears to be in fine condition, except that you’ve secretly rigged it to break spectacularly as soon as the child handles it.</w:t>
      </w:r>
    </w:p>
    <w:p w14:paraId="5C1350F1" w14:textId="77777777" w:rsidR="0051681B" w:rsidRPr="0051681B" w:rsidRDefault="0051681B" w:rsidP="0051681B">
      <w:pPr>
        <w:ind w:firstLine="720"/>
        <w:contextualSpacing/>
        <w:rPr>
          <w:rFonts w:ascii="Cambria" w:hAnsi="Cambria"/>
        </w:rPr>
      </w:pPr>
      <w:r w:rsidRPr="0051681B">
        <w:rPr>
          <w:rFonts w:ascii="Cambria" w:hAnsi="Cambria"/>
        </w:rPr>
        <w:t>When your precious toy falls apart, express regret by mildly saying, “Oh, my.” Then sit still and observe the child.</w:t>
      </w:r>
    </w:p>
    <w:p w14:paraId="6C15207D" w14:textId="77777777" w:rsidR="0051681B" w:rsidRPr="0051681B" w:rsidRDefault="0051681B" w:rsidP="0051681B">
      <w:pPr>
        <w:ind w:firstLine="720"/>
        <w:contextualSpacing/>
        <w:rPr>
          <w:rFonts w:ascii="Cambria" w:hAnsi="Cambria"/>
        </w:rPr>
      </w:pPr>
      <w:r w:rsidRPr="0051681B">
        <w:rPr>
          <w:rFonts w:ascii="Cambria" w:hAnsi="Cambria"/>
        </w:rPr>
        <w:t xml:space="preserve">The point is not to permanently traumatize anyone — the researchers who performed this experiment quickly followed it with a ritual absolving the child of blame. But first, for 60 seconds after the toy broke, the </w:t>
      </w:r>
      <w:hyperlink r:id="rId7" w:history="1">
        <w:r w:rsidRPr="0051681B">
          <w:rPr>
            <w:rStyle w:val="Hyperlink"/>
            <w:rFonts w:ascii="Cambria" w:hAnsi="Cambria"/>
            <w:color w:val="auto"/>
            <w:u w:val="none"/>
          </w:rPr>
          <w:t>psychologists</w:t>
        </w:r>
      </w:hyperlink>
      <w:r w:rsidRPr="0051681B">
        <w:rPr>
          <w:rFonts w:ascii="Cambria" w:hAnsi="Cambria"/>
        </w:rPr>
        <w:t xml:space="preserve"> recorded every reaction as the toddlers squirmed, avoided the experimenter’s gaze, hunched their shoulders, hugged themselves and covered their faces with their hands.</w:t>
      </w:r>
    </w:p>
    <w:p w14:paraId="018C4DAE" w14:textId="77777777" w:rsidR="0051681B" w:rsidRPr="0051681B" w:rsidRDefault="0051681B" w:rsidP="0051681B">
      <w:pPr>
        <w:ind w:firstLine="720"/>
        <w:contextualSpacing/>
        <w:rPr>
          <w:rFonts w:ascii="Cambria" w:hAnsi="Cambria"/>
        </w:rPr>
      </w:pPr>
      <w:r w:rsidRPr="0051681B">
        <w:rPr>
          <w:rFonts w:ascii="Cambria" w:hAnsi="Cambria"/>
        </w:rPr>
        <w:t xml:space="preserve">It was part of a long-term study at the </w:t>
      </w:r>
      <w:hyperlink r:id="rId8" w:history="1">
        <w:r w:rsidRPr="0051681B">
          <w:rPr>
            <w:rStyle w:val="Hyperlink"/>
            <w:rFonts w:ascii="Cambria" w:hAnsi="Cambria"/>
            <w:color w:val="auto"/>
            <w:u w:val="none"/>
          </w:rPr>
          <w:t>University of Iowa</w:t>
        </w:r>
      </w:hyperlink>
      <w:r w:rsidRPr="0051681B">
        <w:rPr>
          <w:rFonts w:ascii="Cambria" w:hAnsi="Cambria"/>
        </w:rPr>
        <w:t xml:space="preserve"> to isolate the effects of two distinct mechanisms that help children become considerate, conscientious adults. One mechanism, measured in other experiments testing toddlers’ ability to resist temptations, is called effortful self-control — how well you can think ahead and deliberately suppress impulsive behavior that hurts yourself and others.</w:t>
      </w:r>
    </w:p>
    <w:p w14:paraId="7E8CBFD5" w14:textId="77777777" w:rsidR="0051681B" w:rsidRPr="0051681B" w:rsidRDefault="0051681B" w:rsidP="0051681B">
      <w:pPr>
        <w:ind w:firstLine="720"/>
        <w:contextualSpacing/>
        <w:rPr>
          <w:rFonts w:ascii="Cambria" w:hAnsi="Cambria"/>
        </w:rPr>
      </w:pPr>
      <w:r w:rsidRPr="0051681B">
        <w:rPr>
          <w:rFonts w:ascii="Cambria" w:hAnsi="Cambria"/>
        </w:rPr>
        <w:t>The other mechanism is less rational and is especially valuable for children and adults with poor self-control. It’s the feeling measured in that broken-toy experiment: guilt, or what children diagnose as a “sinking feeling in the tummy.”</w:t>
      </w:r>
    </w:p>
    <w:p w14:paraId="78A85459" w14:textId="77777777" w:rsidR="0051681B" w:rsidRPr="0051681B" w:rsidRDefault="0051681B" w:rsidP="0051681B">
      <w:pPr>
        <w:ind w:firstLine="720"/>
        <w:contextualSpacing/>
        <w:rPr>
          <w:rFonts w:ascii="Cambria" w:hAnsi="Cambria"/>
        </w:rPr>
      </w:pPr>
      <w:r w:rsidRPr="0051681B">
        <w:rPr>
          <w:rFonts w:ascii="Cambria" w:hAnsi="Cambria"/>
        </w:rPr>
        <w:t xml:space="preserve">Guilt in its many varieties — Puritan, Catholic, Jewish, etc. — has often gotten a bad rap, but psychologists keep finding evidence of its usefulness. Too little guilt clearly has a downside — most obviously in sociopaths who feel no remorse, but also in kindergartners who smack other children and snatch their toys. Children typically start to feel guilt in their second year of life, says </w:t>
      </w:r>
      <w:proofErr w:type="spellStart"/>
      <w:r w:rsidRPr="0051681B">
        <w:rPr>
          <w:rFonts w:ascii="Cambria" w:hAnsi="Cambria"/>
        </w:rPr>
        <w:t>Grazyna</w:t>
      </w:r>
      <w:proofErr w:type="spellEnd"/>
      <w:r w:rsidRPr="0051681B">
        <w:rPr>
          <w:rFonts w:ascii="Cambria" w:hAnsi="Cambria"/>
        </w:rPr>
        <w:t xml:space="preserve"> </w:t>
      </w:r>
      <w:proofErr w:type="spellStart"/>
      <w:r w:rsidRPr="0051681B">
        <w:rPr>
          <w:rFonts w:ascii="Cambria" w:hAnsi="Cambria"/>
        </w:rPr>
        <w:t>Kochanska</w:t>
      </w:r>
      <w:proofErr w:type="spellEnd"/>
      <w:r w:rsidRPr="0051681B">
        <w:rPr>
          <w:rFonts w:ascii="Cambria" w:hAnsi="Cambria"/>
        </w:rPr>
        <w:t>, who has been tracking children’s development for two decades in her laboratory at the University of Iowa. Some children’s temperament makes them prone to guilt, she said, and some become more guilt-prone thanks to parents and other early influences.</w:t>
      </w:r>
    </w:p>
    <w:p w14:paraId="6CB8DD61" w14:textId="77777777" w:rsidR="0051681B" w:rsidRPr="0051681B" w:rsidRDefault="0051681B" w:rsidP="0051681B">
      <w:pPr>
        <w:ind w:firstLine="720"/>
        <w:contextualSpacing/>
        <w:rPr>
          <w:rFonts w:ascii="Cambria" w:hAnsi="Cambria"/>
        </w:rPr>
      </w:pPr>
      <w:r w:rsidRPr="0051681B">
        <w:rPr>
          <w:rFonts w:ascii="Cambria" w:hAnsi="Cambria"/>
        </w:rPr>
        <w:t xml:space="preserve">“Children respond with acute and intense tension and negative emotions when they are tempted to misbehave, or even anticipate violating norms and rules,” Dr. </w:t>
      </w:r>
      <w:proofErr w:type="spellStart"/>
      <w:r w:rsidRPr="0051681B">
        <w:rPr>
          <w:rFonts w:ascii="Cambria" w:hAnsi="Cambria"/>
        </w:rPr>
        <w:t>Kochanska</w:t>
      </w:r>
      <w:proofErr w:type="spellEnd"/>
      <w:r w:rsidRPr="0051681B">
        <w:rPr>
          <w:rFonts w:ascii="Cambria" w:hAnsi="Cambria"/>
        </w:rPr>
        <w:t xml:space="preserve"> said. “They remember, often subconsciously, how awful they have felt in the past.”</w:t>
      </w:r>
    </w:p>
    <w:p w14:paraId="0B11C69B" w14:textId="77777777" w:rsidR="0051681B" w:rsidRPr="0051681B" w:rsidRDefault="0051681B" w:rsidP="0051681B">
      <w:pPr>
        <w:ind w:firstLine="720"/>
        <w:contextualSpacing/>
        <w:rPr>
          <w:rFonts w:ascii="Cambria" w:hAnsi="Cambria"/>
        </w:rPr>
      </w:pPr>
      <w:r w:rsidRPr="0051681B">
        <w:rPr>
          <w:rFonts w:ascii="Cambria" w:hAnsi="Cambria"/>
        </w:rPr>
        <w:t xml:space="preserve">In </w:t>
      </w:r>
      <w:hyperlink r:id="rId9" w:history="1">
        <w:r w:rsidRPr="0051681B">
          <w:rPr>
            <w:rStyle w:val="Hyperlink"/>
            <w:rFonts w:ascii="Cambria" w:hAnsi="Cambria"/>
            <w:color w:val="auto"/>
            <w:u w:val="none"/>
          </w:rPr>
          <w:t xml:space="preserve">Dr. </w:t>
        </w:r>
        <w:proofErr w:type="spellStart"/>
        <w:r w:rsidRPr="0051681B">
          <w:rPr>
            <w:rStyle w:val="Hyperlink"/>
            <w:rFonts w:ascii="Cambria" w:hAnsi="Cambria"/>
            <w:color w:val="auto"/>
            <w:u w:val="none"/>
          </w:rPr>
          <w:t>Kochanska’s</w:t>
        </w:r>
        <w:proofErr w:type="spellEnd"/>
        <w:r w:rsidRPr="0051681B">
          <w:rPr>
            <w:rStyle w:val="Hyperlink"/>
            <w:rFonts w:ascii="Cambria" w:hAnsi="Cambria"/>
            <w:color w:val="auto"/>
            <w:u w:val="none"/>
          </w:rPr>
          <w:t xml:space="preserve"> latest studies</w:t>
        </w:r>
      </w:hyperlink>
      <w:r w:rsidRPr="0051681B">
        <w:rPr>
          <w:rFonts w:ascii="Cambria" w:hAnsi="Cambria"/>
        </w:rPr>
        <w:t>, published in the August issue of The Journal of Personality and Social Psychology, she and colleagues found that 2-year-olds who showed more chagrin during the broken-toy experiment went on to have fewer behavioral problems over the next five years. That was true even for the ones who scored low on tests measuring their ability to focus on tasks and suppress strong desires to act impulsively.</w:t>
      </w:r>
    </w:p>
    <w:p w14:paraId="43FCDF3B" w14:textId="77777777" w:rsidR="0051681B" w:rsidRPr="0051681B" w:rsidRDefault="0051681B" w:rsidP="0051681B">
      <w:pPr>
        <w:ind w:firstLine="720"/>
        <w:contextualSpacing/>
        <w:rPr>
          <w:rFonts w:ascii="Cambria" w:hAnsi="Cambria"/>
        </w:rPr>
      </w:pPr>
      <w:r w:rsidRPr="0051681B">
        <w:rPr>
          <w:rFonts w:ascii="Cambria" w:hAnsi="Cambria"/>
        </w:rPr>
        <w:t xml:space="preserve">“If you have high guilt,” Dr. </w:t>
      </w:r>
      <w:proofErr w:type="spellStart"/>
      <w:r w:rsidRPr="0051681B">
        <w:rPr>
          <w:rFonts w:ascii="Cambria" w:hAnsi="Cambria"/>
        </w:rPr>
        <w:t>Kochanska</w:t>
      </w:r>
      <w:proofErr w:type="spellEnd"/>
      <w:r w:rsidRPr="0051681B">
        <w:rPr>
          <w:rFonts w:ascii="Cambria" w:hAnsi="Cambria"/>
        </w:rPr>
        <w:t xml:space="preserve"> said, “it’s such a rapid response system, and the sensation is so incredibly unpleasant, that effortful control doesn’t much matter.”</w:t>
      </w:r>
    </w:p>
    <w:p w14:paraId="570CB9BE" w14:textId="77777777" w:rsidR="0051681B" w:rsidRPr="0051681B" w:rsidRDefault="0051681B" w:rsidP="0051681B">
      <w:pPr>
        <w:ind w:firstLine="720"/>
        <w:contextualSpacing/>
        <w:rPr>
          <w:rFonts w:ascii="Cambria" w:hAnsi="Cambria"/>
        </w:rPr>
      </w:pPr>
      <w:r w:rsidRPr="0051681B">
        <w:rPr>
          <w:rFonts w:ascii="Cambria" w:hAnsi="Cambria"/>
        </w:rPr>
        <w:lastRenderedPageBreak/>
        <w:t>But self-control was critical to children in the studies who were low in guilt, because they still behaved well if they had high self-control.</w:t>
      </w:r>
    </w:p>
    <w:p w14:paraId="1E3E89AA" w14:textId="77777777" w:rsidR="0051681B" w:rsidRPr="0051681B" w:rsidRDefault="0051681B" w:rsidP="0051681B">
      <w:pPr>
        <w:ind w:firstLine="720"/>
        <w:contextualSpacing/>
        <w:rPr>
          <w:rFonts w:ascii="Cambria" w:hAnsi="Cambria"/>
        </w:rPr>
      </w:pPr>
      <w:r w:rsidRPr="0051681B">
        <w:rPr>
          <w:rFonts w:ascii="Cambria" w:hAnsi="Cambria"/>
        </w:rPr>
        <w:t xml:space="preserve">“Even if you don’t have that sinking feeling in the tummy, you can still suppress impulses,” Dr. </w:t>
      </w:r>
      <w:proofErr w:type="spellStart"/>
      <w:r w:rsidRPr="0051681B">
        <w:rPr>
          <w:rFonts w:ascii="Cambria" w:hAnsi="Cambria"/>
        </w:rPr>
        <w:t>Kochanska</w:t>
      </w:r>
      <w:proofErr w:type="spellEnd"/>
      <w:r w:rsidRPr="0051681B">
        <w:rPr>
          <w:rFonts w:ascii="Cambria" w:hAnsi="Cambria"/>
        </w:rPr>
        <w:t xml:space="preserve"> said. “You can stop and remember what your parents told you. You can stop and reflect on the consequences for others and yourself.”</w:t>
      </w:r>
    </w:p>
    <w:p w14:paraId="6033F7DA" w14:textId="77777777" w:rsidR="0051681B" w:rsidRPr="0051681B" w:rsidRDefault="0051681B" w:rsidP="0051681B">
      <w:pPr>
        <w:ind w:firstLine="720"/>
        <w:contextualSpacing/>
        <w:rPr>
          <w:rFonts w:ascii="Cambria" w:hAnsi="Cambria"/>
        </w:rPr>
      </w:pPr>
      <w:r w:rsidRPr="0051681B">
        <w:rPr>
          <w:rFonts w:ascii="Cambria" w:hAnsi="Cambria"/>
        </w:rPr>
        <w:t xml:space="preserve">But what if your child lacks both self-control and guilt? What can you do? And should </w:t>
      </w:r>
      <w:r w:rsidRPr="0051681B">
        <w:rPr>
          <w:rFonts w:ascii="Cambria" w:hAnsi="Cambria"/>
          <w:i/>
          <w:iCs/>
        </w:rPr>
        <w:t>you</w:t>
      </w:r>
      <w:r w:rsidRPr="0051681B">
        <w:rPr>
          <w:rFonts w:ascii="Cambria" w:hAnsi="Cambria"/>
        </w:rPr>
        <w:t xml:space="preserve"> feel guilty for doing a lousy job of parenting?</w:t>
      </w:r>
    </w:p>
    <w:p w14:paraId="44B84FC5" w14:textId="6C730771" w:rsidR="0051681B" w:rsidRPr="0051681B" w:rsidRDefault="0051681B" w:rsidP="0051681B">
      <w:pPr>
        <w:ind w:firstLine="720"/>
        <w:contextualSpacing/>
        <w:rPr>
          <w:rFonts w:ascii="Cambria" w:hAnsi="Cambria"/>
        </w:rPr>
      </w:pPr>
      <w:r w:rsidRPr="0051681B">
        <w:rPr>
          <w:rFonts w:ascii="Cambria" w:hAnsi="Cambria"/>
        </w:rPr>
        <w:t xml:space="preserve">Well, you could blame yourself, although researchers haven’t been able to link any particular pattern of parenting to children’s levels of guilt, says June Tangney, a psychologist at George Mason University. But Dr. Tangney, who has studied guilt extensively in both children and adults, including prison inmates, does have some advice for parents. </w:t>
      </w:r>
    </w:p>
    <w:p w14:paraId="6DD90FC8" w14:textId="77777777" w:rsidR="0051681B" w:rsidRPr="0051681B" w:rsidRDefault="0051681B" w:rsidP="0051681B">
      <w:pPr>
        <w:ind w:firstLine="720"/>
        <w:contextualSpacing/>
        <w:rPr>
          <w:rFonts w:ascii="Cambria" w:hAnsi="Cambria"/>
        </w:rPr>
      </w:pPr>
      <w:r w:rsidRPr="0051681B">
        <w:rPr>
          <w:rFonts w:ascii="Cambria" w:hAnsi="Cambria"/>
        </w:rPr>
        <w:t>“The key element is the difference between shame and guilt,” Dr. Tangney says. Shame, the feeling that you’re a bad person because of bad behavior, has repeatedly been found to be unhealthy, she says, whereas guilty feelings focused on the behavior itself can be productive. But it’s not enough, Dr. Tangney says, for parents just to follow the old admonition to criticize the sin, not the sinner. “Most young children,” Dr. Tangney said, “really don’t hear the distinction between ‘Johnny, you did a bad thing’ versus ‘Johnny, you’re a bad boy.’ They hear ‘bad kid.’ I think a more active, directive approach is needed.”</w:t>
      </w:r>
    </w:p>
    <w:p w14:paraId="3B3F55FB" w14:textId="77777777" w:rsidR="0051681B" w:rsidRPr="0051681B" w:rsidRDefault="0051681B" w:rsidP="0051681B">
      <w:pPr>
        <w:ind w:firstLine="720"/>
        <w:contextualSpacing/>
        <w:rPr>
          <w:rFonts w:ascii="Cambria" w:hAnsi="Cambria"/>
        </w:rPr>
      </w:pPr>
      <w:r w:rsidRPr="0051681B">
        <w:rPr>
          <w:rFonts w:ascii="Cambria" w:hAnsi="Cambria"/>
        </w:rPr>
        <w:t>She recommends focusing not just on the bad deed, but more important, on how to make amends. “Both children and adults can be surprisingly clueless about whether and how to make things right,” Dr. Tangney said. “Little kids are overwhelmed by the spilled mess of milk on the floor. Parents can teach and support them to say ‘I’m sorry’ and to clean it up, maybe leaving the kitchen a little cleaner than it was before.”</w:t>
      </w:r>
    </w:p>
    <w:p w14:paraId="07D24E70" w14:textId="77777777" w:rsidR="0051681B" w:rsidRPr="0051681B" w:rsidRDefault="0051681B" w:rsidP="0051681B">
      <w:pPr>
        <w:ind w:firstLine="720"/>
        <w:contextualSpacing/>
        <w:rPr>
          <w:rFonts w:ascii="Cambria" w:hAnsi="Cambria"/>
        </w:rPr>
      </w:pPr>
      <w:r w:rsidRPr="0051681B">
        <w:rPr>
          <w:rFonts w:ascii="Cambria" w:hAnsi="Cambria"/>
        </w:rPr>
        <w:t>That was the same atonement strategy, by the way, followed by the experimenters in Iowa who tricked the children with the broken toy. After the 60 seconds of angst, the children were asked what had happened and then were told that the toy could be easily repaired. The researcher would then leave the room with the broken toy and return in half a minute with an intact replica of it. The experimenter took the blame for having caused the damage, reassuring the children that it wasn’t their fault and that the toy was now as good as new anyway.</w:t>
      </w:r>
    </w:p>
    <w:p w14:paraId="2A17C068" w14:textId="77777777" w:rsidR="006C3ADE" w:rsidRDefault="0051681B" w:rsidP="0051681B">
      <w:pPr>
        <w:ind w:firstLine="720"/>
        <w:contextualSpacing/>
        <w:rPr>
          <w:rFonts w:ascii="Cambria" w:hAnsi="Cambria"/>
        </w:rPr>
      </w:pPr>
      <w:r w:rsidRPr="0051681B">
        <w:rPr>
          <w:rFonts w:ascii="Cambria" w:hAnsi="Cambria"/>
        </w:rPr>
        <w:t>No harm, no foul, no guilt. If only the rest of their lives were so simple.</w:t>
      </w:r>
    </w:p>
    <w:p w14:paraId="6C3D2594" w14:textId="77777777" w:rsidR="0051681B" w:rsidRDefault="0051681B" w:rsidP="0051681B">
      <w:pPr>
        <w:contextualSpacing/>
        <w:rPr>
          <w:rFonts w:ascii="Cambria" w:hAnsi="Cambria"/>
        </w:rPr>
      </w:pPr>
    </w:p>
    <w:p w14:paraId="00D789C4" w14:textId="77777777" w:rsidR="0051681B" w:rsidRDefault="0051681B" w:rsidP="0051681B">
      <w:pPr>
        <w:contextualSpacing/>
        <w:rPr>
          <w:rFonts w:ascii="Cambria" w:hAnsi="Cambria"/>
          <w:b/>
        </w:rPr>
      </w:pPr>
      <w:r>
        <w:rPr>
          <w:rFonts w:ascii="Cambria" w:hAnsi="Cambria"/>
          <w:b/>
        </w:rPr>
        <w:t>Reflection Prompt:</w:t>
      </w:r>
    </w:p>
    <w:p w14:paraId="67CCE65D" w14:textId="2C6F0732" w:rsidR="0051681B" w:rsidRPr="0051681B" w:rsidRDefault="0051681B" w:rsidP="0051681B">
      <w:pPr>
        <w:contextualSpacing/>
        <w:rPr>
          <w:rFonts w:ascii="Cambria" w:hAnsi="Cambria"/>
          <w:b/>
        </w:rPr>
      </w:pPr>
      <w:r>
        <w:rPr>
          <w:rFonts w:ascii="Cambria" w:hAnsi="Cambria"/>
          <w:b/>
        </w:rPr>
        <w:t xml:space="preserve">This article suggests that atonement is the best way to overcome guilt or shame. </w:t>
      </w:r>
      <w:r w:rsidR="002955E3">
        <w:rPr>
          <w:rFonts w:ascii="Cambria" w:hAnsi="Cambria"/>
          <w:b/>
        </w:rPr>
        <w:t xml:space="preserve">Do you agree? </w:t>
      </w:r>
      <w:r>
        <w:rPr>
          <w:rFonts w:ascii="Cambria" w:hAnsi="Cambria"/>
          <w:b/>
        </w:rPr>
        <w:t xml:space="preserve">Do you think Hester will be able to atone for her transgression? Why or why not? Will Pearl’s father have a chance at </w:t>
      </w:r>
      <w:r w:rsidR="0004364E">
        <w:rPr>
          <w:rFonts w:ascii="Cambria" w:hAnsi="Cambria"/>
          <w:b/>
        </w:rPr>
        <w:t>making amends</w:t>
      </w:r>
      <w:r>
        <w:rPr>
          <w:rFonts w:ascii="Cambria" w:hAnsi="Cambria"/>
          <w:b/>
        </w:rPr>
        <w:t>? What will he need to do before he can earn forgiveness?</w:t>
      </w:r>
    </w:p>
    <w:sectPr w:rsidR="0051681B" w:rsidRPr="0051681B" w:rsidSect="005B089A">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5F348" w14:textId="77777777" w:rsidR="00652C63" w:rsidRDefault="00652C63" w:rsidP="00A71AF9">
      <w:pPr>
        <w:spacing w:after="0" w:line="240" w:lineRule="auto"/>
      </w:pPr>
      <w:r>
        <w:separator/>
      </w:r>
    </w:p>
  </w:endnote>
  <w:endnote w:type="continuationSeparator" w:id="0">
    <w:p w14:paraId="43F90D6A" w14:textId="77777777" w:rsidR="00652C63" w:rsidRDefault="00652C63" w:rsidP="00A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22A8" w14:textId="77777777" w:rsidR="004C746D" w:rsidRDefault="004C7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3F03" w14:textId="77777777" w:rsidR="004C746D" w:rsidRDefault="004C7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5B4F" w14:textId="77777777" w:rsidR="004C746D" w:rsidRDefault="004C7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308E" w14:textId="77777777" w:rsidR="00652C63" w:rsidRDefault="00652C63" w:rsidP="00A71AF9">
      <w:pPr>
        <w:spacing w:after="0" w:line="240" w:lineRule="auto"/>
      </w:pPr>
      <w:r>
        <w:separator/>
      </w:r>
    </w:p>
  </w:footnote>
  <w:footnote w:type="continuationSeparator" w:id="0">
    <w:p w14:paraId="3772AAA9" w14:textId="77777777" w:rsidR="00652C63" w:rsidRDefault="00652C63" w:rsidP="00A7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5CE3" w14:textId="77777777" w:rsidR="004C746D" w:rsidRDefault="004C7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927E" w14:textId="5A17A4B4" w:rsidR="00FD6A43" w:rsidRPr="00904B90" w:rsidRDefault="00FD6A43">
    <w:pPr>
      <w:pStyle w:val="Header"/>
      <w:rPr>
        <w:rFonts w:ascii="Cambria" w:hAnsi="Cambria"/>
      </w:rPr>
    </w:pPr>
    <w:proofErr w:type="spellStart"/>
    <w:r w:rsidRPr="00904B90">
      <w:rPr>
        <w:rFonts w:ascii="Cambria" w:hAnsi="Cambria"/>
      </w:rPr>
      <w:t>A</w:t>
    </w:r>
    <w:r w:rsidR="004C746D">
      <w:rPr>
        <w:rFonts w:ascii="Cambria" w:hAnsi="Cambria"/>
      </w:rPr>
      <w:t>oW</w:t>
    </w:r>
    <w:proofErr w:type="spellEnd"/>
    <w:r w:rsidR="004C746D">
      <w:rPr>
        <w:rFonts w:ascii="Cambria" w:hAnsi="Cambria"/>
      </w:rPr>
      <w:t xml:space="preserve"> 8</w:t>
    </w:r>
    <w:bookmarkStart w:id="0" w:name="_GoBack"/>
    <w:bookmarkEnd w:id="0"/>
    <w:r w:rsidRPr="00904B90">
      <w:rPr>
        <w:rFonts w:ascii="Cambria" w:hAnsi="Cambria"/>
      </w:rPr>
      <w:tab/>
    </w:r>
    <w:r w:rsidRPr="00904B90">
      <w:rPr>
        <w:rFonts w:ascii="Cambria" w:hAnsi="Cambria"/>
      </w:rPr>
      <w:tab/>
      <w:t>English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D07B" w14:textId="77777777" w:rsidR="004C746D" w:rsidRDefault="004C7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F9"/>
    <w:rsid w:val="0004364E"/>
    <w:rsid w:val="00070653"/>
    <w:rsid w:val="002955E3"/>
    <w:rsid w:val="004C746D"/>
    <w:rsid w:val="0051681B"/>
    <w:rsid w:val="005B089A"/>
    <w:rsid w:val="00652C63"/>
    <w:rsid w:val="006B02B9"/>
    <w:rsid w:val="006B24EF"/>
    <w:rsid w:val="006C3ADE"/>
    <w:rsid w:val="006D6B4F"/>
    <w:rsid w:val="00713C2A"/>
    <w:rsid w:val="00756F03"/>
    <w:rsid w:val="00862A12"/>
    <w:rsid w:val="00904B90"/>
    <w:rsid w:val="0096108D"/>
    <w:rsid w:val="009B5094"/>
    <w:rsid w:val="00A71AF9"/>
    <w:rsid w:val="00B235BC"/>
    <w:rsid w:val="00B91936"/>
    <w:rsid w:val="00B93898"/>
    <w:rsid w:val="00BA20D9"/>
    <w:rsid w:val="00E94EF8"/>
    <w:rsid w:val="00F72496"/>
    <w:rsid w:val="00FD6A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24BDB"/>
  <w15:docId w15:val="{C05AC31E-514A-44B5-B846-E06C304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versity_of_iowa/index.html?inline=ny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opics.nytimes.com/top/news/health/diseasesconditionsandhealthtopics/psychology_and_psychologists/index.html?inline=nyt-classifi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sycnet.apa.org/journals/psp/97/2/32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cp:lastModifiedBy>Cotton, Aleecia</cp:lastModifiedBy>
  <cp:revision>2</cp:revision>
  <cp:lastPrinted>2012-09-23T22:36:00Z</cp:lastPrinted>
  <dcterms:created xsi:type="dcterms:W3CDTF">2014-09-25T20:16:00Z</dcterms:created>
  <dcterms:modified xsi:type="dcterms:W3CDTF">2014-09-25T20:16:00Z</dcterms:modified>
</cp:coreProperties>
</file>