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1782" w14:textId="77777777" w:rsidR="00B44AD6" w:rsidRDefault="004B3122">
      <w:r>
        <w:t>Willa Cather – “On The Divide” CSQT</w:t>
      </w:r>
    </w:p>
    <w:p w14:paraId="19848F40" w14:textId="77777777" w:rsidR="004B3122" w:rsidRDefault="004B3122"/>
    <w:p w14:paraId="0D78467F" w14:textId="77777777" w:rsidR="004B3122" w:rsidRDefault="004B3122">
      <w:r>
        <w:t>CSQT paragraphs are designed to help you develop complete responses to short answer questions. They also help you structure body paragraphs within essays.</w:t>
      </w:r>
    </w:p>
    <w:p w14:paraId="5A352B1C" w14:textId="77777777" w:rsidR="004B3122" w:rsidRDefault="004B3122"/>
    <w:p w14:paraId="44C3BB1F" w14:textId="77777777" w:rsidR="004B3122" w:rsidRDefault="004B3122">
      <w:r>
        <w:t>C = claim (topic sentence)</w:t>
      </w:r>
    </w:p>
    <w:p w14:paraId="23EE67F5" w14:textId="77777777" w:rsidR="004B3122" w:rsidRDefault="004B3122">
      <w:r>
        <w:t>S = set up (context for quote)</w:t>
      </w:r>
    </w:p>
    <w:p w14:paraId="0C16F7BA" w14:textId="77777777" w:rsidR="004B3122" w:rsidRDefault="004B3122">
      <w:r>
        <w:t>Q = quote (don’t forget your citation!)</w:t>
      </w:r>
    </w:p>
    <w:p w14:paraId="682A4640" w14:textId="77777777" w:rsidR="004B3122" w:rsidRDefault="004B3122">
      <w:r>
        <w:t>T = tie-in (explain how the quote proves the claim)</w:t>
      </w:r>
    </w:p>
    <w:p w14:paraId="38D6017B" w14:textId="77777777" w:rsidR="005A2A61" w:rsidRDefault="005A2A61"/>
    <w:p w14:paraId="0503ABAC" w14:textId="73E3461B" w:rsidR="005A2A61" w:rsidRDefault="005A2A61">
      <w:r>
        <w:t xml:space="preserve">Respond to </w:t>
      </w:r>
      <w:r w:rsidR="004C1832">
        <w:t xml:space="preserve">one of </w:t>
      </w:r>
      <w:r>
        <w:t>the following prompt</w:t>
      </w:r>
      <w:r w:rsidR="004C1832">
        <w:t>s</w:t>
      </w:r>
      <w:r>
        <w:t xml:space="preserve"> at the end of your notes over “On The Divide.” When you finish, make sure your name is on your notes and turn them in on the front table.</w:t>
      </w:r>
    </w:p>
    <w:p w14:paraId="78DD8CBE" w14:textId="77777777" w:rsidR="004B3122" w:rsidRDefault="004B3122"/>
    <w:p w14:paraId="666D5C1E" w14:textId="77777777" w:rsidR="004B3122" w:rsidRDefault="004B3122">
      <w:pPr>
        <w:rPr>
          <w:b/>
          <w:sz w:val="28"/>
          <w:szCs w:val="28"/>
        </w:rPr>
      </w:pPr>
      <w:r w:rsidRPr="004B3122">
        <w:rPr>
          <w:b/>
          <w:sz w:val="28"/>
          <w:szCs w:val="28"/>
        </w:rPr>
        <w:t>Is Willa Cather’s “On The Div</w:t>
      </w:r>
      <w:r w:rsidR="005A2A61">
        <w:rPr>
          <w:b/>
          <w:sz w:val="28"/>
          <w:szCs w:val="28"/>
        </w:rPr>
        <w:t>i</w:t>
      </w:r>
      <w:r w:rsidRPr="004B3122">
        <w:rPr>
          <w:b/>
          <w:sz w:val="28"/>
          <w:szCs w:val="28"/>
        </w:rPr>
        <w:t>de” an effective example of Midwestern Regionalism? Why or why not?</w:t>
      </w:r>
    </w:p>
    <w:p w14:paraId="7B3870A4" w14:textId="77777777" w:rsidR="004C1832" w:rsidRDefault="004C1832">
      <w:pPr>
        <w:rPr>
          <w:b/>
          <w:sz w:val="28"/>
          <w:szCs w:val="28"/>
        </w:rPr>
      </w:pPr>
    </w:p>
    <w:p w14:paraId="2C540E41" w14:textId="18D046CF" w:rsidR="004C1832" w:rsidRDefault="004C1832" w:rsidP="004C1832">
      <w:pPr>
        <w:jc w:val="center"/>
        <w:rPr>
          <w:b/>
          <w:sz w:val="28"/>
          <w:szCs w:val="28"/>
        </w:rPr>
      </w:pPr>
      <w:r>
        <w:rPr>
          <w:b/>
          <w:sz w:val="28"/>
          <w:szCs w:val="28"/>
        </w:rPr>
        <w:t>OR</w:t>
      </w:r>
    </w:p>
    <w:p w14:paraId="2FB39E65" w14:textId="77777777" w:rsidR="004C1832" w:rsidRDefault="004C1832" w:rsidP="004C1832">
      <w:pPr>
        <w:jc w:val="center"/>
        <w:rPr>
          <w:b/>
          <w:sz w:val="28"/>
          <w:szCs w:val="28"/>
        </w:rPr>
      </w:pPr>
    </w:p>
    <w:p w14:paraId="6FC62A4C" w14:textId="78E2D12E" w:rsidR="004C1832" w:rsidRPr="004B3122" w:rsidRDefault="004C1832" w:rsidP="004C1832">
      <w:pPr>
        <w:rPr>
          <w:b/>
          <w:sz w:val="28"/>
          <w:szCs w:val="28"/>
        </w:rPr>
      </w:pPr>
      <w:r>
        <w:rPr>
          <w:b/>
          <w:sz w:val="28"/>
          <w:szCs w:val="28"/>
        </w:rPr>
        <w:t>Without fuel, life is not sustainable. Describing li</w:t>
      </w:r>
      <w:r w:rsidR="00451441">
        <w:rPr>
          <w:b/>
          <w:sz w:val="28"/>
          <w:szCs w:val="28"/>
        </w:rPr>
        <w:t>fe on the divide</w:t>
      </w:r>
      <w:r>
        <w:rPr>
          <w:b/>
          <w:sz w:val="28"/>
          <w:szCs w:val="28"/>
        </w:rPr>
        <w:t xml:space="preserve"> Cather writes</w:t>
      </w:r>
      <w:r w:rsidR="00451441">
        <w:rPr>
          <w:b/>
          <w:sz w:val="28"/>
          <w:szCs w:val="28"/>
        </w:rPr>
        <w:t>,</w:t>
      </w:r>
      <w:bookmarkStart w:id="0" w:name="_GoBack"/>
      <w:bookmarkEnd w:id="0"/>
      <w:r>
        <w:rPr>
          <w:b/>
          <w:sz w:val="28"/>
          <w:szCs w:val="28"/>
        </w:rPr>
        <w:t xml:space="preserve"> “Whenever the yellow scorch creeps down over the tender inside leaves about the ear, then the coroners prepare for active duty; for the oil of the country is burned out and it does not take long for the flame to eat up the wick.” What is the missing “fuel” for people on the divide?</w:t>
      </w:r>
    </w:p>
    <w:sectPr w:rsidR="004C1832" w:rsidRPr="004B3122" w:rsidSect="00756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22"/>
    <w:rsid w:val="00451441"/>
    <w:rsid w:val="004B3122"/>
    <w:rsid w:val="004C1832"/>
    <w:rsid w:val="005A2A61"/>
    <w:rsid w:val="00756F03"/>
    <w:rsid w:val="00B4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F3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Words>
  <Characters>845</Characters>
  <Application>Microsoft Macintosh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4</cp:revision>
  <dcterms:created xsi:type="dcterms:W3CDTF">2013-11-18T14:46:00Z</dcterms:created>
  <dcterms:modified xsi:type="dcterms:W3CDTF">2013-11-18T19:55:00Z</dcterms:modified>
</cp:coreProperties>
</file>